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536F99D9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A050BF">
        <w:rPr>
          <w:rFonts w:ascii="Verdana" w:hAnsi="Verdana"/>
          <w:sz w:val="18"/>
          <w:szCs w:val="18"/>
        </w:rPr>
        <w:t xml:space="preserve">který podává nabídku </w:t>
      </w:r>
      <w:r w:rsidR="00D075DA" w:rsidRPr="00A050BF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A050BF">
        <w:rPr>
          <w:rFonts w:ascii="Verdana" w:hAnsi="Verdana"/>
          <w:sz w:val="18"/>
          <w:szCs w:val="18"/>
        </w:rPr>
        <w:t>s názvem „</w:t>
      </w:r>
      <w:r w:rsidR="00A050BF" w:rsidRPr="00A050BF">
        <w:rPr>
          <w:rFonts w:ascii="Verdana" w:hAnsi="Verdana"/>
          <w:b/>
          <w:bCs/>
          <w:sz w:val="18"/>
          <w:szCs w:val="18"/>
        </w:rPr>
        <w:t>Údržba, opravy a odstraňování závad 2025-2029 – Oprava zařízení kolejových brzd 2026-2029</w:t>
      </w:r>
      <w:r w:rsidRPr="00A050BF">
        <w:rPr>
          <w:rFonts w:ascii="Verdana" w:hAnsi="Verdana"/>
          <w:sz w:val="18"/>
          <w:szCs w:val="18"/>
        </w:rPr>
        <w:t xml:space="preserve">“, </w:t>
      </w:r>
      <w:r w:rsidR="00151045" w:rsidRPr="00A050BF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A050BF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0B141" w14:textId="77777777" w:rsidR="00EB6295" w:rsidRDefault="00EB6295">
      <w:r>
        <w:separator/>
      </w:r>
    </w:p>
  </w:endnote>
  <w:endnote w:type="continuationSeparator" w:id="0">
    <w:p w14:paraId="5AA1C685" w14:textId="77777777" w:rsidR="00EB6295" w:rsidRDefault="00EB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061DC8C4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A050BF" w:rsidRPr="00A050BF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A8E9A" w14:textId="77777777" w:rsidR="00EB6295" w:rsidRDefault="00EB6295">
      <w:r>
        <w:separator/>
      </w:r>
    </w:p>
  </w:footnote>
  <w:footnote w:type="continuationSeparator" w:id="0">
    <w:p w14:paraId="27FACB0E" w14:textId="77777777" w:rsidR="00EB6295" w:rsidRDefault="00EB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9869883">
    <w:abstractNumId w:val="5"/>
  </w:num>
  <w:num w:numId="2" w16cid:durableId="1285693936">
    <w:abstractNumId w:val="1"/>
  </w:num>
  <w:num w:numId="3" w16cid:durableId="523710340">
    <w:abstractNumId w:val="2"/>
  </w:num>
  <w:num w:numId="4" w16cid:durableId="949700937">
    <w:abstractNumId w:val="4"/>
  </w:num>
  <w:num w:numId="5" w16cid:durableId="910316203">
    <w:abstractNumId w:val="0"/>
  </w:num>
  <w:num w:numId="6" w16cid:durableId="1010834539">
    <w:abstractNumId w:val="6"/>
  </w:num>
  <w:num w:numId="7" w16cid:durableId="1656714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3B606E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050B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B629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606E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77526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18</cp:revision>
  <cp:lastPrinted>2016-08-01T07:54:00Z</cp:lastPrinted>
  <dcterms:created xsi:type="dcterms:W3CDTF">2018-11-26T13:52:00Z</dcterms:created>
  <dcterms:modified xsi:type="dcterms:W3CDTF">2026-06-04T08:15:00Z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